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F2157" w14:textId="77777777" w:rsidR="00F072EE" w:rsidRPr="00C30E0A" w:rsidRDefault="00F072EE" w:rsidP="00F072EE">
      <w:pPr>
        <w:tabs>
          <w:tab w:val="left" w:pos="2610"/>
          <w:tab w:val="center" w:pos="5112"/>
        </w:tabs>
        <w:rPr>
          <w:sz w:val="26"/>
          <w:szCs w:val="26"/>
        </w:rPr>
      </w:pPr>
    </w:p>
    <w:p w14:paraId="40549282" w14:textId="7DC93CB7" w:rsidR="00C30E0A" w:rsidRPr="00C30E0A" w:rsidRDefault="00C30E0A" w:rsidP="00C30E0A">
      <w:pPr>
        <w:tabs>
          <w:tab w:val="left" w:pos="2610"/>
          <w:tab w:val="center" w:pos="5112"/>
        </w:tabs>
        <w:jc w:val="center"/>
        <w:rPr>
          <w:b/>
          <w:sz w:val="26"/>
          <w:szCs w:val="26"/>
          <w:u w:val="single"/>
        </w:rPr>
      </w:pPr>
      <w:r w:rsidRPr="00C30E0A">
        <w:rPr>
          <w:b/>
          <w:sz w:val="26"/>
          <w:szCs w:val="26"/>
          <w:u w:val="single"/>
        </w:rPr>
        <w:t>Announcement</w:t>
      </w:r>
    </w:p>
    <w:p w14:paraId="2A865AAC" w14:textId="67448DB9" w:rsidR="00F072EE" w:rsidRPr="00C30E0A" w:rsidRDefault="00F072EE" w:rsidP="00F072EE">
      <w:pPr>
        <w:tabs>
          <w:tab w:val="left" w:pos="2610"/>
          <w:tab w:val="center" w:pos="5112"/>
        </w:tabs>
      </w:pPr>
      <w:r w:rsidRPr="00C30E0A">
        <w:t xml:space="preserve">Lotus Bloom Family Resource Center is offering a Family, Friends, and Neighborhood (FFN) Training Program for 4 organizations. The goal of the project is to build capacity within the FFN informal caregiver </w:t>
      </w:r>
      <w:r w:rsidR="009E5DD1">
        <w:t>field</w:t>
      </w:r>
      <w:r w:rsidRPr="00C30E0A">
        <w:t>.</w:t>
      </w:r>
      <w:r w:rsidR="000C3047">
        <w:t xml:space="preserve"> Over a six-</w:t>
      </w:r>
      <w:r w:rsidR="009E5DD1">
        <w:t>month period, organizations and parent groups will have the opportunity to learn directly from Lotus Bloom practitioners and experienced parent/caregivers. Lotus Bloom has ten years</w:t>
      </w:r>
      <w:r w:rsidR="000C3047">
        <w:t>’</w:t>
      </w:r>
      <w:r w:rsidR="009E5DD1">
        <w:t xml:space="preserve"> experience in starting community and neighborhood based programs for famili</w:t>
      </w:r>
      <w:r w:rsidR="000C3047">
        <w:t xml:space="preserve">es with children 0-5 years old. We use </w:t>
      </w:r>
      <w:r w:rsidR="009E5DD1">
        <w:t>a dual generation approach that is culturally responsive to the diverse demographics of Oakland, California.</w:t>
      </w:r>
      <w:r w:rsidR="00D103CF">
        <w:t xml:space="preserve"> The work we do is grounded in the Five Protective Factors, Strengthening Families Framework.</w:t>
      </w:r>
      <w:r w:rsidR="009E5DD1">
        <w:t xml:space="preserve"> Participants will learn through hands on activities, interactive training sessions, seminars, and technical assistance.</w:t>
      </w:r>
      <w:r w:rsidRPr="00C30E0A">
        <w:t xml:space="preserve"> The project duration is </w:t>
      </w:r>
      <w:r w:rsidR="009E5DD1">
        <w:t>from</w:t>
      </w:r>
      <w:r w:rsidRPr="00C30E0A">
        <w:t xml:space="preserve"> January</w:t>
      </w:r>
      <w:r w:rsidR="000C3047">
        <w:t xml:space="preserve"> 1st</w:t>
      </w:r>
      <w:r w:rsidRPr="00C30E0A">
        <w:t xml:space="preserve"> to June</w:t>
      </w:r>
      <w:r w:rsidR="000C3047">
        <w:t xml:space="preserve"> 30,</w:t>
      </w:r>
      <w:r w:rsidRPr="00C30E0A">
        <w:t xml:space="preserve"> 2018. Organizations and parent groups who plan to apply should have a minimum of 1 year experience administering parent-child programs. </w:t>
      </w:r>
    </w:p>
    <w:p w14:paraId="6DDBA24F" w14:textId="77777777" w:rsidR="00F072EE" w:rsidRPr="00C30E0A" w:rsidRDefault="00F072EE" w:rsidP="00F072EE">
      <w:pPr>
        <w:tabs>
          <w:tab w:val="left" w:pos="2610"/>
          <w:tab w:val="center" w:pos="5112"/>
        </w:tabs>
      </w:pPr>
    </w:p>
    <w:p w14:paraId="47DC97D4" w14:textId="2F3DFF49" w:rsidR="00F072EE" w:rsidRPr="00C30E0A" w:rsidRDefault="00F072EE" w:rsidP="00F072EE">
      <w:pPr>
        <w:tabs>
          <w:tab w:val="left" w:pos="2610"/>
          <w:tab w:val="center" w:pos="5112"/>
        </w:tabs>
        <w:rPr>
          <w:b/>
          <w:u w:val="single"/>
        </w:rPr>
      </w:pPr>
      <w:r w:rsidRPr="00C30E0A">
        <w:rPr>
          <w:b/>
          <w:u w:val="single"/>
        </w:rPr>
        <w:t xml:space="preserve">FFN Training </w:t>
      </w:r>
      <w:r w:rsidR="00D103CF">
        <w:rPr>
          <w:b/>
          <w:u w:val="single"/>
        </w:rPr>
        <w:t>Program</w:t>
      </w:r>
      <w:r w:rsidRPr="00C30E0A">
        <w:rPr>
          <w:b/>
          <w:u w:val="single"/>
        </w:rPr>
        <w:t xml:space="preserve"> Outline: </w:t>
      </w:r>
    </w:p>
    <w:p w14:paraId="7EE5BD3D" w14:textId="77777777" w:rsidR="00F072EE" w:rsidRPr="00C30E0A" w:rsidRDefault="00F072EE" w:rsidP="00F072EE">
      <w:pPr>
        <w:tabs>
          <w:tab w:val="left" w:pos="2610"/>
          <w:tab w:val="center" w:pos="5112"/>
        </w:tabs>
      </w:pPr>
    </w:p>
    <w:p w14:paraId="0D505808" w14:textId="5577C7DE" w:rsidR="00F072EE" w:rsidRPr="00C30E0A" w:rsidRDefault="00F072EE" w:rsidP="00F072EE">
      <w:pPr>
        <w:spacing w:line="276" w:lineRule="auto"/>
      </w:pPr>
      <w:r w:rsidRPr="00C30E0A">
        <w:t xml:space="preserve">Each organization designates 2 people to participate in trainings and meetings  </w:t>
      </w:r>
    </w:p>
    <w:p w14:paraId="3A550C95" w14:textId="37CC8C66" w:rsidR="00F072EE" w:rsidRPr="00C30E0A" w:rsidRDefault="00F072EE" w:rsidP="00F072EE">
      <w:pPr>
        <w:spacing w:line="276" w:lineRule="auto"/>
      </w:pPr>
      <w:r w:rsidRPr="00C30E0A">
        <w:t xml:space="preserve">Mandatory training on </w:t>
      </w:r>
      <w:r w:rsidR="00843B31" w:rsidRPr="00C30E0A">
        <w:t xml:space="preserve">Tuesday, </w:t>
      </w:r>
      <w:r w:rsidRPr="00C30E0A">
        <w:t xml:space="preserve">February </w:t>
      </w:r>
      <w:r w:rsidR="00843B31" w:rsidRPr="00C30E0A">
        <w:t>20</w:t>
      </w:r>
      <w:r w:rsidR="00843B31" w:rsidRPr="00C30E0A">
        <w:rPr>
          <w:vertAlign w:val="superscript"/>
        </w:rPr>
        <w:t>th</w:t>
      </w:r>
      <w:r w:rsidR="00843B31" w:rsidRPr="00C30E0A">
        <w:t xml:space="preserve"> and Wednesday, February 21</w:t>
      </w:r>
      <w:r w:rsidR="00843B31" w:rsidRPr="00C30E0A">
        <w:rPr>
          <w:vertAlign w:val="superscript"/>
        </w:rPr>
        <w:t>st</w:t>
      </w:r>
      <w:r w:rsidR="00843B31" w:rsidRPr="00C30E0A">
        <w:t xml:space="preserve"> 9am – 3pm </w:t>
      </w:r>
    </w:p>
    <w:p w14:paraId="796FE5A1" w14:textId="42E994F6" w:rsidR="00F072EE" w:rsidRPr="00C30E0A" w:rsidRDefault="00F072EE" w:rsidP="00F072EE">
      <w:pPr>
        <w:spacing w:line="276" w:lineRule="auto"/>
      </w:pPr>
      <w:r w:rsidRPr="00C30E0A">
        <w:t xml:space="preserve">One site </w:t>
      </w:r>
      <w:r w:rsidR="00E02DB6">
        <w:t>visit (to participants’ organization or a Lotus Bloom site)</w:t>
      </w:r>
    </w:p>
    <w:p w14:paraId="54C950B7" w14:textId="31ED66E5" w:rsidR="00F072EE" w:rsidRPr="00C30E0A" w:rsidRDefault="00E02DB6" w:rsidP="00F072EE">
      <w:pPr>
        <w:spacing w:line="276" w:lineRule="auto"/>
      </w:pPr>
      <w:r>
        <w:t xml:space="preserve">One </w:t>
      </w:r>
      <w:r w:rsidR="00F072EE" w:rsidRPr="00C30E0A">
        <w:t xml:space="preserve">meeting </w:t>
      </w:r>
      <w:r>
        <w:t>up to 75</w:t>
      </w:r>
      <w:r w:rsidRPr="00C30E0A">
        <w:t xml:space="preserve"> mins </w:t>
      </w:r>
      <w:r w:rsidR="00F072EE" w:rsidRPr="00C30E0A">
        <w:t xml:space="preserve">with LB Executive staff </w:t>
      </w:r>
    </w:p>
    <w:p w14:paraId="0B18DAD3" w14:textId="228E42C2" w:rsidR="00F072EE" w:rsidRPr="00C30E0A" w:rsidRDefault="002A0658" w:rsidP="00F072EE">
      <w:pPr>
        <w:spacing w:line="276" w:lineRule="auto"/>
      </w:pPr>
      <w:r>
        <w:t>Three</w:t>
      </w:r>
      <w:r w:rsidR="00F072EE" w:rsidRPr="00C30E0A">
        <w:t xml:space="preserve"> hours of technical assistance via phone, skype, or in person</w:t>
      </w:r>
    </w:p>
    <w:p w14:paraId="0DF4E34F" w14:textId="00FDE90B" w:rsidR="00F072EE" w:rsidRPr="00C30E0A" w:rsidRDefault="00F072EE" w:rsidP="00F072EE">
      <w:pPr>
        <w:spacing w:line="276" w:lineRule="auto"/>
      </w:pPr>
      <w:r w:rsidRPr="00C30E0A">
        <w:t xml:space="preserve">Adjoining Training materials  </w:t>
      </w:r>
    </w:p>
    <w:p w14:paraId="38DF413E" w14:textId="77777777" w:rsidR="00ED2208" w:rsidRPr="00C30E0A" w:rsidRDefault="00ED2208" w:rsidP="00F072EE">
      <w:pPr>
        <w:spacing w:line="276" w:lineRule="auto"/>
      </w:pPr>
    </w:p>
    <w:p w14:paraId="67D6AD04" w14:textId="31B87188" w:rsidR="00ED2208" w:rsidRPr="00C30E0A" w:rsidRDefault="00ED2208" w:rsidP="00F072EE">
      <w:pPr>
        <w:spacing w:line="276" w:lineRule="auto"/>
        <w:rPr>
          <w:b/>
          <w:u w:val="single"/>
        </w:rPr>
      </w:pPr>
      <w:r w:rsidRPr="00C30E0A">
        <w:rPr>
          <w:b/>
          <w:u w:val="single"/>
        </w:rPr>
        <w:t xml:space="preserve">Sample Topics: </w:t>
      </w:r>
    </w:p>
    <w:p w14:paraId="0BE84AA5" w14:textId="175A05D8" w:rsidR="00ED2208" w:rsidRDefault="00ED2208" w:rsidP="00F072EE">
      <w:pPr>
        <w:spacing w:line="276" w:lineRule="auto"/>
      </w:pPr>
      <w:r w:rsidRPr="00C30E0A">
        <w:t>Playgroup 101</w:t>
      </w:r>
    </w:p>
    <w:p w14:paraId="73369AFB" w14:textId="10E48187" w:rsidR="008742BD" w:rsidRPr="00C30E0A" w:rsidRDefault="008742BD" w:rsidP="00F072EE">
      <w:pPr>
        <w:spacing w:line="276" w:lineRule="auto"/>
      </w:pPr>
      <w:r>
        <w:t>Brain Development</w:t>
      </w:r>
    </w:p>
    <w:p w14:paraId="6984666B" w14:textId="31838EF1" w:rsidR="00ED2208" w:rsidRDefault="00ED2208" w:rsidP="00F072EE">
      <w:pPr>
        <w:spacing w:line="276" w:lineRule="auto"/>
      </w:pPr>
      <w:r w:rsidRPr="00C30E0A">
        <w:t xml:space="preserve">Attachment </w:t>
      </w:r>
    </w:p>
    <w:p w14:paraId="46A3DDC6" w14:textId="177FD1D8" w:rsidR="002A0658" w:rsidRPr="00C30E0A" w:rsidRDefault="002A0658" w:rsidP="00F072EE">
      <w:pPr>
        <w:spacing w:line="276" w:lineRule="auto"/>
      </w:pPr>
      <w:r>
        <w:t xml:space="preserve">Behavior Plans </w:t>
      </w:r>
    </w:p>
    <w:p w14:paraId="739EE351" w14:textId="27609217" w:rsidR="00ED2208" w:rsidRDefault="00ED2208" w:rsidP="00F072EE">
      <w:pPr>
        <w:spacing w:line="276" w:lineRule="auto"/>
      </w:pPr>
      <w:r w:rsidRPr="00C30E0A">
        <w:t>C</w:t>
      </w:r>
      <w:r w:rsidR="008742BD">
        <w:t xml:space="preserve">ircle Time </w:t>
      </w:r>
    </w:p>
    <w:p w14:paraId="3ED13EAB" w14:textId="3BC44277" w:rsidR="008742BD" w:rsidRPr="00C30E0A" w:rsidRDefault="008742BD" w:rsidP="00F072EE">
      <w:pPr>
        <w:spacing w:line="276" w:lineRule="auto"/>
      </w:pPr>
      <w:r>
        <w:t>Importance of Play</w:t>
      </w:r>
    </w:p>
    <w:p w14:paraId="1F0F786A" w14:textId="35E565C8" w:rsidR="00ED2208" w:rsidRPr="00C30E0A" w:rsidRDefault="00ED2208" w:rsidP="00F072EE">
      <w:pPr>
        <w:spacing w:line="276" w:lineRule="auto"/>
      </w:pPr>
      <w:r w:rsidRPr="00C30E0A">
        <w:t xml:space="preserve">Outreach </w:t>
      </w:r>
    </w:p>
    <w:p w14:paraId="15C95BEC" w14:textId="77777777" w:rsidR="00F072EE" w:rsidRDefault="00F072EE" w:rsidP="00C30E0A">
      <w:pPr>
        <w:rPr>
          <w:b/>
          <w:sz w:val="22"/>
        </w:rPr>
      </w:pPr>
    </w:p>
    <w:p w14:paraId="381A2661" w14:textId="0DC92A54" w:rsidR="00DC449B" w:rsidRPr="00C30E0A" w:rsidRDefault="00C30E0A" w:rsidP="00C87A0A">
      <w:pPr>
        <w:jc w:val="center"/>
        <w:rPr>
          <w:b/>
          <w:sz w:val="22"/>
          <w:u w:val="single"/>
        </w:rPr>
      </w:pPr>
      <w:r w:rsidRPr="00C30E0A">
        <w:rPr>
          <w:b/>
          <w:sz w:val="22"/>
          <w:u w:val="single"/>
        </w:rPr>
        <w:t xml:space="preserve">Important Dates and </w:t>
      </w:r>
      <w:r w:rsidR="00DC449B" w:rsidRPr="00C30E0A">
        <w:rPr>
          <w:b/>
          <w:sz w:val="22"/>
          <w:u w:val="single"/>
        </w:rPr>
        <w:t>Process:</w:t>
      </w:r>
    </w:p>
    <w:p w14:paraId="5E3F235D" w14:textId="2438BD86" w:rsidR="00DC449B" w:rsidRPr="00C30E0A" w:rsidRDefault="00DC449B" w:rsidP="00C87A0A">
      <w:pPr>
        <w:jc w:val="center"/>
        <w:rPr>
          <w:sz w:val="22"/>
        </w:rPr>
      </w:pPr>
      <w:r w:rsidRPr="00C30E0A">
        <w:rPr>
          <w:sz w:val="22"/>
        </w:rPr>
        <w:t>Announcement – Oct 2, 2018</w:t>
      </w:r>
    </w:p>
    <w:p w14:paraId="346540A5" w14:textId="3B9DF061" w:rsidR="00DC449B" w:rsidRPr="00C30E0A" w:rsidRDefault="00DC449B" w:rsidP="00C87A0A">
      <w:pPr>
        <w:jc w:val="center"/>
        <w:rPr>
          <w:sz w:val="22"/>
        </w:rPr>
      </w:pPr>
      <w:r w:rsidRPr="00C30E0A">
        <w:rPr>
          <w:sz w:val="22"/>
        </w:rPr>
        <w:t>Application Deadline – Oct 30, 2017</w:t>
      </w:r>
    </w:p>
    <w:p w14:paraId="351B861E" w14:textId="1DA21A1B" w:rsidR="00DC449B" w:rsidRPr="00C30E0A" w:rsidRDefault="00DC449B" w:rsidP="00C87A0A">
      <w:pPr>
        <w:jc w:val="center"/>
        <w:rPr>
          <w:sz w:val="22"/>
        </w:rPr>
      </w:pPr>
      <w:r w:rsidRPr="00C30E0A">
        <w:rPr>
          <w:sz w:val="22"/>
        </w:rPr>
        <w:t xml:space="preserve">Decision Announcement – Nov 10, 2018 </w:t>
      </w:r>
    </w:p>
    <w:p w14:paraId="3648B059" w14:textId="2F3E21BB" w:rsidR="00DC449B" w:rsidRPr="00C30E0A" w:rsidRDefault="00DC449B" w:rsidP="00C87A0A">
      <w:pPr>
        <w:jc w:val="center"/>
        <w:rPr>
          <w:sz w:val="22"/>
        </w:rPr>
      </w:pPr>
      <w:r w:rsidRPr="00C30E0A">
        <w:rPr>
          <w:sz w:val="22"/>
        </w:rPr>
        <w:t>MOU – Nov 30, 2018</w:t>
      </w:r>
    </w:p>
    <w:p w14:paraId="51240C9F" w14:textId="1836E342" w:rsidR="00DC449B" w:rsidRDefault="00DC449B" w:rsidP="00C87A0A">
      <w:pPr>
        <w:pBdr>
          <w:bottom w:val="single" w:sz="6" w:space="1" w:color="auto"/>
        </w:pBdr>
        <w:jc w:val="center"/>
        <w:rPr>
          <w:sz w:val="22"/>
        </w:rPr>
      </w:pPr>
      <w:r w:rsidRPr="00C30E0A">
        <w:rPr>
          <w:sz w:val="22"/>
        </w:rPr>
        <w:t>Project duration – January</w:t>
      </w:r>
      <w:r w:rsidR="009E5DD1">
        <w:rPr>
          <w:sz w:val="22"/>
        </w:rPr>
        <w:t xml:space="preserve"> 1st</w:t>
      </w:r>
      <w:r w:rsidRPr="00C30E0A">
        <w:rPr>
          <w:sz w:val="22"/>
        </w:rPr>
        <w:t xml:space="preserve"> – June</w:t>
      </w:r>
      <w:r w:rsidR="009E5DD1">
        <w:rPr>
          <w:sz w:val="22"/>
        </w:rPr>
        <w:t xml:space="preserve"> 30,</w:t>
      </w:r>
      <w:r w:rsidRPr="00C30E0A">
        <w:rPr>
          <w:sz w:val="22"/>
        </w:rPr>
        <w:t xml:space="preserve"> 2018</w:t>
      </w:r>
    </w:p>
    <w:p w14:paraId="3C9CFD4D" w14:textId="77777777" w:rsidR="007344EF" w:rsidRPr="00C30E0A" w:rsidRDefault="007344EF" w:rsidP="00C87A0A">
      <w:pPr>
        <w:pBdr>
          <w:bottom w:val="single" w:sz="6" w:space="1" w:color="auto"/>
        </w:pBdr>
        <w:jc w:val="center"/>
        <w:rPr>
          <w:sz w:val="22"/>
        </w:rPr>
      </w:pPr>
    </w:p>
    <w:p w14:paraId="4A04B402" w14:textId="317A888B" w:rsidR="000F5EC4" w:rsidRDefault="000F5EC4">
      <w:pPr>
        <w:rPr>
          <w:b/>
          <w:sz w:val="22"/>
        </w:rPr>
      </w:pPr>
      <w:r>
        <w:rPr>
          <w:b/>
          <w:sz w:val="22"/>
        </w:rPr>
        <w:br w:type="page"/>
      </w:r>
    </w:p>
    <w:p w14:paraId="44D511D7" w14:textId="77777777" w:rsidR="000F5EC4" w:rsidRDefault="000F5EC4" w:rsidP="00C87A0A">
      <w:pPr>
        <w:jc w:val="center"/>
        <w:rPr>
          <w:b/>
          <w:sz w:val="22"/>
        </w:rPr>
      </w:pPr>
    </w:p>
    <w:p w14:paraId="140988EE" w14:textId="670CB301" w:rsidR="00DC449B" w:rsidRPr="00DC449B" w:rsidRDefault="00DC449B" w:rsidP="00C87A0A">
      <w:pPr>
        <w:jc w:val="center"/>
        <w:rPr>
          <w:b/>
          <w:sz w:val="28"/>
          <w:szCs w:val="28"/>
        </w:rPr>
      </w:pPr>
      <w:r w:rsidRPr="00DC449B">
        <w:rPr>
          <w:b/>
          <w:sz w:val="28"/>
          <w:szCs w:val="28"/>
        </w:rPr>
        <w:t xml:space="preserve">Application </w:t>
      </w:r>
    </w:p>
    <w:p w14:paraId="4CD6C9E8" w14:textId="77777777" w:rsidR="00DC449B" w:rsidRDefault="00DC449B" w:rsidP="00C87A0A">
      <w:pPr>
        <w:jc w:val="center"/>
        <w:rPr>
          <w:b/>
          <w:sz w:val="22"/>
        </w:rPr>
      </w:pPr>
    </w:p>
    <w:p w14:paraId="6D3C1284" w14:textId="2CE18EC3" w:rsidR="00DC449B" w:rsidRDefault="00DC449B" w:rsidP="00DC449B">
      <w:pPr>
        <w:rPr>
          <w:b/>
          <w:sz w:val="22"/>
        </w:rPr>
      </w:pPr>
      <w:r>
        <w:rPr>
          <w:b/>
          <w:sz w:val="22"/>
        </w:rPr>
        <w:t xml:space="preserve">Name: </w:t>
      </w:r>
    </w:p>
    <w:p w14:paraId="2FDC2E1B" w14:textId="77777777" w:rsidR="00DC449B" w:rsidRDefault="00DC449B" w:rsidP="00DC449B">
      <w:pPr>
        <w:rPr>
          <w:b/>
          <w:sz w:val="22"/>
        </w:rPr>
      </w:pPr>
    </w:p>
    <w:p w14:paraId="642E9738" w14:textId="52BB12F7" w:rsidR="00DC449B" w:rsidRDefault="00DC449B" w:rsidP="00DC449B">
      <w:pPr>
        <w:rPr>
          <w:b/>
          <w:sz w:val="22"/>
        </w:rPr>
      </w:pPr>
      <w:r>
        <w:rPr>
          <w:b/>
          <w:sz w:val="22"/>
        </w:rPr>
        <w:t xml:space="preserve">Organization: </w:t>
      </w:r>
    </w:p>
    <w:p w14:paraId="78964EF1" w14:textId="77777777" w:rsidR="007344EF" w:rsidRDefault="007344EF" w:rsidP="00DC449B">
      <w:pPr>
        <w:rPr>
          <w:b/>
          <w:sz w:val="22"/>
        </w:rPr>
      </w:pPr>
    </w:p>
    <w:p w14:paraId="6DAE3BCD" w14:textId="395F62F8" w:rsidR="007344EF" w:rsidRDefault="007344EF" w:rsidP="00DC449B">
      <w:pPr>
        <w:rPr>
          <w:b/>
          <w:sz w:val="22"/>
        </w:rPr>
      </w:pPr>
      <w:r>
        <w:rPr>
          <w:b/>
          <w:sz w:val="22"/>
        </w:rPr>
        <w:t>Address:</w:t>
      </w:r>
    </w:p>
    <w:p w14:paraId="6D5F358D" w14:textId="77777777" w:rsidR="007344EF" w:rsidRDefault="007344EF" w:rsidP="00DC449B">
      <w:pPr>
        <w:rPr>
          <w:b/>
          <w:sz w:val="22"/>
        </w:rPr>
      </w:pPr>
    </w:p>
    <w:p w14:paraId="3E7D8F49" w14:textId="77777777" w:rsidR="007344EF" w:rsidRDefault="007344EF" w:rsidP="00DC449B">
      <w:pPr>
        <w:rPr>
          <w:b/>
          <w:sz w:val="22"/>
        </w:rPr>
      </w:pPr>
      <w:r>
        <w:rPr>
          <w:b/>
          <w:sz w:val="22"/>
        </w:rPr>
        <w:t>Phone:</w:t>
      </w:r>
      <w:r>
        <w:rPr>
          <w:b/>
          <w:sz w:val="22"/>
        </w:rPr>
        <w:br/>
      </w:r>
    </w:p>
    <w:p w14:paraId="50391697" w14:textId="71EEB33E" w:rsidR="007344EF" w:rsidRDefault="007344EF" w:rsidP="00DC449B">
      <w:pPr>
        <w:rPr>
          <w:b/>
          <w:sz w:val="22"/>
        </w:rPr>
      </w:pPr>
      <w:r>
        <w:rPr>
          <w:b/>
          <w:sz w:val="22"/>
        </w:rPr>
        <w:t>Email:</w:t>
      </w:r>
    </w:p>
    <w:p w14:paraId="79697FED" w14:textId="77777777" w:rsidR="00C30E0A" w:rsidRDefault="00C30E0A" w:rsidP="00DC449B">
      <w:pPr>
        <w:rPr>
          <w:b/>
          <w:sz w:val="22"/>
        </w:rPr>
      </w:pPr>
    </w:p>
    <w:p w14:paraId="5F5D95C4" w14:textId="61F9D6C9" w:rsidR="00C30E0A" w:rsidRDefault="00C30E0A" w:rsidP="00DC449B">
      <w:pPr>
        <w:rPr>
          <w:b/>
          <w:sz w:val="22"/>
        </w:rPr>
      </w:pPr>
      <w:r>
        <w:rPr>
          <w:b/>
          <w:sz w:val="22"/>
        </w:rPr>
        <w:t xml:space="preserve">Program Name: </w:t>
      </w:r>
    </w:p>
    <w:p w14:paraId="244764FC" w14:textId="77777777" w:rsidR="00C30E0A" w:rsidRDefault="00C30E0A" w:rsidP="00DC449B">
      <w:pPr>
        <w:rPr>
          <w:b/>
          <w:sz w:val="22"/>
        </w:rPr>
      </w:pPr>
    </w:p>
    <w:p w14:paraId="18732B1C" w14:textId="77777777" w:rsidR="00293C22" w:rsidRDefault="00293C22" w:rsidP="00DC449B">
      <w:pPr>
        <w:rPr>
          <w:b/>
          <w:sz w:val="22"/>
        </w:rPr>
      </w:pPr>
    </w:p>
    <w:p w14:paraId="15497D88" w14:textId="1D34F599" w:rsidR="00293C22" w:rsidRDefault="00293C22" w:rsidP="00DC449B">
      <w:pPr>
        <w:rPr>
          <w:b/>
          <w:sz w:val="22"/>
        </w:rPr>
      </w:pPr>
      <w:r>
        <w:rPr>
          <w:b/>
          <w:sz w:val="22"/>
        </w:rPr>
        <w:t>Tell us about your Organization.</w:t>
      </w:r>
    </w:p>
    <w:p w14:paraId="3F619243" w14:textId="77777777" w:rsidR="00293C22" w:rsidRDefault="00293C22" w:rsidP="00DC449B">
      <w:pPr>
        <w:rPr>
          <w:b/>
          <w:sz w:val="22"/>
        </w:rPr>
      </w:pPr>
    </w:p>
    <w:p w14:paraId="13BEBF95" w14:textId="77777777" w:rsidR="00293C22" w:rsidRDefault="00293C22" w:rsidP="00DC449B">
      <w:pPr>
        <w:rPr>
          <w:b/>
          <w:sz w:val="22"/>
        </w:rPr>
      </w:pPr>
    </w:p>
    <w:p w14:paraId="17C8782B" w14:textId="77777777" w:rsidR="00293C22" w:rsidRDefault="00293C22" w:rsidP="00DC449B">
      <w:pPr>
        <w:rPr>
          <w:b/>
          <w:sz w:val="22"/>
        </w:rPr>
      </w:pPr>
    </w:p>
    <w:p w14:paraId="48B1C28C" w14:textId="0A6A128E" w:rsidR="00C30E0A" w:rsidRDefault="00C30E0A" w:rsidP="00DC449B">
      <w:pPr>
        <w:rPr>
          <w:b/>
          <w:sz w:val="22"/>
        </w:rPr>
      </w:pPr>
      <w:r>
        <w:rPr>
          <w:b/>
          <w:sz w:val="22"/>
        </w:rPr>
        <w:t>How long have you operated this program?</w:t>
      </w:r>
    </w:p>
    <w:p w14:paraId="6681536B" w14:textId="77777777" w:rsidR="00C30E0A" w:rsidRDefault="00C30E0A" w:rsidP="00DC449B">
      <w:pPr>
        <w:rPr>
          <w:b/>
          <w:sz w:val="22"/>
        </w:rPr>
      </w:pPr>
    </w:p>
    <w:p w14:paraId="1B64A1D5" w14:textId="77777777" w:rsidR="007344EF" w:rsidRDefault="007344EF" w:rsidP="00DC449B">
      <w:pPr>
        <w:rPr>
          <w:b/>
          <w:sz w:val="22"/>
        </w:rPr>
      </w:pPr>
    </w:p>
    <w:p w14:paraId="7EA124C5" w14:textId="77777777" w:rsidR="007344EF" w:rsidRDefault="007344EF" w:rsidP="00DC449B">
      <w:pPr>
        <w:rPr>
          <w:b/>
          <w:sz w:val="22"/>
        </w:rPr>
      </w:pPr>
    </w:p>
    <w:p w14:paraId="22568D88" w14:textId="70049414" w:rsidR="00C30E0A" w:rsidRDefault="00C30E0A" w:rsidP="00DC449B">
      <w:pPr>
        <w:rPr>
          <w:b/>
          <w:sz w:val="22"/>
        </w:rPr>
      </w:pPr>
      <w:r>
        <w:rPr>
          <w:b/>
          <w:sz w:val="22"/>
        </w:rPr>
        <w:t xml:space="preserve">What are the strong areas of your program? </w:t>
      </w:r>
    </w:p>
    <w:p w14:paraId="6D8059DE" w14:textId="77777777" w:rsidR="00C30E0A" w:rsidRDefault="00C30E0A" w:rsidP="00DC449B">
      <w:pPr>
        <w:rPr>
          <w:b/>
          <w:sz w:val="22"/>
        </w:rPr>
      </w:pPr>
    </w:p>
    <w:p w14:paraId="070C82D8" w14:textId="77777777" w:rsidR="007344EF" w:rsidRDefault="007344EF" w:rsidP="00DC449B">
      <w:pPr>
        <w:rPr>
          <w:b/>
          <w:sz w:val="22"/>
        </w:rPr>
      </w:pPr>
    </w:p>
    <w:p w14:paraId="060453E4" w14:textId="77777777" w:rsidR="007344EF" w:rsidRDefault="007344EF" w:rsidP="00DC449B">
      <w:pPr>
        <w:rPr>
          <w:b/>
          <w:sz w:val="22"/>
        </w:rPr>
      </w:pPr>
    </w:p>
    <w:p w14:paraId="7AB1BBF9" w14:textId="03C020FA" w:rsidR="00C30E0A" w:rsidRDefault="00C30E0A" w:rsidP="00DC449B">
      <w:pPr>
        <w:rPr>
          <w:b/>
          <w:sz w:val="22"/>
        </w:rPr>
      </w:pPr>
      <w:r>
        <w:rPr>
          <w:b/>
          <w:sz w:val="22"/>
        </w:rPr>
        <w:t xml:space="preserve">What areas do you want to improve? </w:t>
      </w:r>
    </w:p>
    <w:p w14:paraId="0F853147" w14:textId="77777777" w:rsidR="00C30E0A" w:rsidRDefault="00C30E0A" w:rsidP="00DC449B">
      <w:pPr>
        <w:rPr>
          <w:b/>
          <w:sz w:val="22"/>
        </w:rPr>
      </w:pPr>
    </w:p>
    <w:p w14:paraId="47FBB04B" w14:textId="77777777" w:rsidR="007344EF" w:rsidRDefault="007344EF" w:rsidP="00DC449B">
      <w:pPr>
        <w:rPr>
          <w:b/>
          <w:sz w:val="22"/>
        </w:rPr>
      </w:pPr>
    </w:p>
    <w:p w14:paraId="1DA6FCE6" w14:textId="77777777" w:rsidR="007344EF" w:rsidRDefault="007344EF" w:rsidP="00DC449B">
      <w:pPr>
        <w:rPr>
          <w:b/>
          <w:sz w:val="22"/>
        </w:rPr>
      </w:pPr>
    </w:p>
    <w:p w14:paraId="2A40BA41" w14:textId="77777777" w:rsidR="007344EF" w:rsidRDefault="007344EF" w:rsidP="00DC449B">
      <w:pPr>
        <w:rPr>
          <w:b/>
          <w:sz w:val="22"/>
        </w:rPr>
      </w:pPr>
    </w:p>
    <w:p w14:paraId="7CBDC26D" w14:textId="1505101B" w:rsidR="00C30E0A" w:rsidRDefault="00C30E0A" w:rsidP="00DC449B">
      <w:pPr>
        <w:rPr>
          <w:b/>
          <w:sz w:val="22"/>
        </w:rPr>
      </w:pPr>
      <w:r>
        <w:rPr>
          <w:b/>
          <w:sz w:val="22"/>
        </w:rPr>
        <w:t>What do you want to gain from participating in the FFN Training Program?</w:t>
      </w:r>
    </w:p>
    <w:p w14:paraId="16D8C4DD" w14:textId="77777777" w:rsidR="00C30E0A" w:rsidRDefault="00C30E0A" w:rsidP="00DC449B">
      <w:pPr>
        <w:rPr>
          <w:b/>
          <w:sz w:val="22"/>
        </w:rPr>
      </w:pPr>
    </w:p>
    <w:p w14:paraId="7E4789A9" w14:textId="77777777" w:rsidR="00C30E0A" w:rsidRDefault="00C30E0A" w:rsidP="00DC449B">
      <w:pPr>
        <w:rPr>
          <w:b/>
          <w:sz w:val="22"/>
        </w:rPr>
      </w:pPr>
    </w:p>
    <w:p w14:paraId="6A6C2B03" w14:textId="77777777" w:rsidR="00DC449B" w:rsidRDefault="00DC449B" w:rsidP="00C87A0A">
      <w:pPr>
        <w:jc w:val="center"/>
        <w:rPr>
          <w:b/>
          <w:sz w:val="22"/>
        </w:rPr>
      </w:pPr>
    </w:p>
    <w:p w14:paraId="6DD377C0" w14:textId="77777777" w:rsidR="00DC449B" w:rsidRDefault="00DC449B" w:rsidP="00C87A0A">
      <w:pPr>
        <w:jc w:val="center"/>
        <w:rPr>
          <w:b/>
          <w:sz w:val="22"/>
        </w:rPr>
      </w:pPr>
    </w:p>
    <w:p w14:paraId="61FF664D" w14:textId="77777777" w:rsidR="00367AC2" w:rsidRDefault="00367AC2">
      <w:pPr>
        <w:rPr>
          <w:b/>
          <w:sz w:val="22"/>
        </w:rPr>
      </w:pPr>
    </w:p>
    <w:p w14:paraId="27E9F3C2" w14:textId="60F48D92" w:rsidR="00367AC2" w:rsidRPr="00E57DEE" w:rsidRDefault="00367AC2">
      <w:pPr>
        <w:rPr>
          <w:i/>
          <w:color w:val="000000" w:themeColor="text1"/>
          <w:sz w:val="22"/>
        </w:rPr>
      </w:pPr>
      <w:r w:rsidRPr="00E57DEE">
        <w:rPr>
          <w:i/>
          <w:color w:val="000000" w:themeColor="text1"/>
          <w:sz w:val="22"/>
        </w:rPr>
        <w:t xml:space="preserve">To submit your application, or should you have any questions or concerns, please send an email to </w:t>
      </w:r>
      <w:hyperlink r:id="rId7" w:history="1">
        <w:r w:rsidRPr="00E57DEE">
          <w:rPr>
            <w:rStyle w:val="Hyperlink"/>
            <w:i/>
            <w:color w:val="000000" w:themeColor="text1"/>
            <w:sz w:val="22"/>
          </w:rPr>
          <w:t>danielle@lotusbloomfamily.org</w:t>
        </w:r>
      </w:hyperlink>
      <w:r w:rsidRPr="00E57DEE">
        <w:rPr>
          <w:i/>
          <w:color w:val="000000" w:themeColor="text1"/>
          <w:sz w:val="22"/>
        </w:rPr>
        <w:t xml:space="preserve"> </w:t>
      </w:r>
      <w:r w:rsidR="00E57DEE" w:rsidRPr="00E57DEE">
        <w:rPr>
          <w:i/>
          <w:color w:val="000000" w:themeColor="text1"/>
          <w:sz w:val="22"/>
        </w:rPr>
        <w:t xml:space="preserve">with this filled out form as an attached document. </w:t>
      </w:r>
    </w:p>
    <w:p w14:paraId="20E801AB" w14:textId="77777777" w:rsidR="00E57DEE" w:rsidRPr="00E57DEE" w:rsidRDefault="00E57DEE">
      <w:pPr>
        <w:rPr>
          <w:i/>
          <w:color w:val="000000" w:themeColor="text1"/>
          <w:sz w:val="22"/>
        </w:rPr>
      </w:pPr>
    </w:p>
    <w:p w14:paraId="7F94B89C" w14:textId="077B416B" w:rsidR="00E57DEE" w:rsidRPr="00E57DEE" w:rsidRDefault="00E57DEE">
      <w:pPr>
        <w:rPr>
          <w:b/>
          <w:color w:val="000000" w:themeColor="text1"/>
          <w:sz w:val="22"/>
        </w:rPr>
      </w:pPr>
      <w:r w:rsidRPr="00E57DEE">
        <w:rPr>
          <w:i/>
          <w:color w:val="000000" w:themeColor="text1"/>
          <w:sz w:val="22"/>
        </w:rPr>
        <w:t xml:space="preserve"> We look forward to seeing you in 2018!</w:t>
      </w:r>
    </w:p>
    <w:p w14:paraId="4F9F010A" w14:textId="6C92CBE0" w:rsidR="00DC449B" w:rsidRPr="00E57DEE" w:rsidRDefault="00DC449B">
      <w:pPr>
        <w:rPr>
          <w:b/>
          <w:color w:val="000000" w:themeColor="text1"/>
          <w:sz w:val="22"/>
        </w:rPr>
      </w:pPr>
      <w:r w:rsidRPr="00E57DEE">
        <w:rPr>
          <w:b/>
          <w:color w:val="000000" w:themeColor="text1"/>
          <w:sz w:val="22"/>
        </w:rPr>
        <w:br w:type="page"/>
      </w:r>
      <w:bookmarkStart w:id="0" w:name="_GoBack"/>
      <w:bookmarkEnd w:id="0"/>
    </w:p>
    <w:p w14:paraId="4DFE16FF" w14:textId="64A601C6" w:rsidR="00EC71E9" w:rsidRPr="00B735B2" w:rsidRDefault="00EC71E9" w:rsidP="00C87A0A">
      <w:pPr>
        <w:jc w:val="center"/>
        <w:rPr>
          <w:b/>
          <w:sz w:val="22"/>
        </w:rPr>
      </w:pPr>
      <w:r>
        <w:rPr>
          <w:b/>
          <w:sz w:val="22"/>
        </w:rPr>
        <w:t xml:space="preserve">Other </w:t>
      </w:r>
      <w:r w:rsidRPr="00B735B2">
        <w:rPr>
          <w:b/>
          <w:sz w:val="22"/>
        </w:rPr>
        <w:t>Agreements</w:t>
      </w:r>
    </w:p>
    <w:p w14:paraId="27C51D50" w14:textId="77777777" w:rsidR="00EC71E9" w:rsidRDefault="00EC71E9" w:rsidP="00EC71E9">
      <w:pPr>
        <w:rPr>
          <w:sz w:val="22"/>
        </w:rPr>
      </w:pPr>
    </w:p>
    <w:p w14:paraId="50025663" w14:textId="77777777" w:rsidR="00EC71E9" w:rsidRDefault="00EC71E9" w:rsidP="00EC71E9">
      <w:pPr>
        <w:numPr>
          <w:ilvl w:val="0"/>
          <w:numId w:val="2"/>
        </w:numPr>
        <w:rPr>
          <w:sz w:val="22"/>
        </w:rPr>
      </w:pPr>
      <w:r w:rsidRPr="00F32800">
        <w:rPr>
          <w:sz w:val="22"/>
        </w:rPr>
        <w:t>Lotus Bloom will provide shared furnishing (table, chairs, couch, etc</w:t>
      </w:r>
      <w:r>
        <w:rPr>
          <w:sz w:val="22"/>
        </w:rPr>
        <w:t>.</w:t>
      </w:r>
      <w:r w:rsidRPr="00F32800">
        <w:rPr>
          <w:sz w:val="22"/>
        </w:rPr>
        <w:t>),</w:t>
      </w:r>
      <w:r>
        <w:rPr>
          <w:sz w:val="22"/>
        </w:rPr>
        <w:t xml:space="preserve"> utilities, and phone/fax line.  Lotus Bloom will provide storage r</w:t>
      </w:r>
      <w:r w:rsidR="00442C49">
        <w:rPr>
          <w:sz w:val="22"/>
        </w:rPr>
        <w:t xml:space="preserve">easonable storage space for HSHB </w:t>
      </w:r>
      <w:r>
        <w:rPr>
          <w:sz w:val="22"/>
        </w:rPr>
        <w:t xml:space="preserve">for supplies and other program materials.   </w:t>
      </w:r>
    </w:p>
    <w:p w14:paraId="04B8E305" w14:textId="1B96920C" w:rsidR="00EC71E9" w:rsidRDefault="00442C49" w:rsidP="00EC71E9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Head Start Home Base will have </w:t>
      </w:r>
      <w:r w:rsidR="00EC71E9">
        <w:rPr>
          <w:sz w:val="22"/>
        </w:rPr>
        <w:t>team member</w:t>
      </w:r>
      <w:r>
        <w:rPr>
          <w:sz w:val="22"/>
        </w:rPr>
        <w:t>s pr</w:t>
      </w:r>
      <w:r w:rsidR="00CC37A0">
        <w:rPr>
          <w:sz w:val="22"/>
        </w:rPr>
        <w:t>esent at each Tuesday</w:t>
      </w:r>
      <w:r>
        <w:rPr>
          <w:sz w:val="22"/>
        </w:rPr>
        <w:t xml:space="preserve"> socialization event. </w:t>
      </w:r>
    </w:p>
    <w:p w14:paraId="1282BA1B" w14:textId="783BD7F2" w:rsidR="00317658" w:rsidRPr="00980E5C" w:rsidRDefault="00317658" w:rsidP="00EC71E9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If there are any infectious diseases (lice, pest, hand, foot </w:t>
      </w:r>
      <w:r w:rsidR="003E16EC">
        <w:rPr>
          <w:sz w:val="22"/>
        </w:rPr>
        <w:t xml:space="preserve">and </w:t>
      </w:r>
      <w:r>
        <w:rPr>
          <w:sz w:val="22"/>
        </w:rPr>
        <w:t xml:space="preserve">mouth and etc), HSHB will notify Carla immediately.  </w:t>
      </w:r>
    </w:p>
    <w:p w14:paraId="43E9DC21" w14:textId="77777777" w:rsidR="00EC71E9" w:rsidRDefault="00EC71E9" w:rsidP="00EC71E9">
      <w:pPr>
        <w:rPr>
          <w:sz w:val="22"/>
        </w:rPr>
      </w:pPr>
    </w:p>
    <w:p w14:paraId="7DAEC95B" w14:textId="77777777" w:rsidR="00EC71E9" w:rsidRDefault="00EC71E9" w:rsidP="00EC71E9">
      <w:pPr>
        <w:rPr>
          <w:i/>
          <w:sz w:val="22"/>
        </w:rPr>
      </w:pPr>
      <w:r w:rsidRPr="00980E5C">
        <w:rPr>
          <w:i/>
          <w:sz w:val="22"/>
        </w:rPr>
        <w:t>Both parties agree that:</w:t>
      </w:r>
    </w:p>
    <w:p w14:paraId="356FB36D" w14:textId="77777777" w:rsidR="00EC71E9" w:rsidRPr="00980E5C" w:rsidRDefault="00EC71E9" w:rsidP="00EC71E9">
      <w:pPr>
        <w:rPr>
          <w:i/>
          <w:sz w:val="22"/>
        </w:rPr>
      </w:pPr>
    </w:p>
    <w:p w14:paraId="194330BF" w14:textId="77777777" w:rsidR="00EC71E9" w:rsidRPr="00F32800" w:rsidRDefault="00EC71E9" w:rsidP="00EC71E9">
      <w:pPr>
        <w:numPr>
          <w:ilvl w:val="0"/>
          <w:numId w:val="1"/>
        </w:numPr>
        <w:rPr>
          <w:sz w:val="22"/>
        </w:rPr>
      </w:pPr>
      <w:r w:rsidRPr="00F32800">
        <w:rPr>
          <w:sz w:val="22"/>
        </w:rPr>
        <w:t xml:space="preserve">Each group will clean up after their program and return the space to its original set up. </w:t>
      </w:r>
    </w:p>
    <w:p w14:paraId="41B1C230" w14:textId="77777777" w:rsidR="00EC71E9" w:rsidRPr="00F32800" w:rsidRDefault="00EC71E9" w:rsidP="00EC71E9">
      <w:pPr>
        <w:numPr>
          <w:ilvl w:val="0"/>
          <w:numId w:val="1"/>
        </w:numPr>
        <w:rPr>
          <w:sz w:val="22"/>
        </w:rPr>
      </w:pPr>
      <w:r w:rsidRPr="00F32800">
        <w:rPr>
          <w:sz w:val="22"/>
        </w:rPr>
        <w:t xml:space="preserve">Each group will list or label items that for shared usage (supplies, machines, etc.) </w:t>
      </w:r>
    </w:p>
    <w:p w14:paraId="5B738B1F" w14:textId="77777777" w:rsidR="00EC71E9" w:rsidRPr="00F32800" w:rsidRDefault="00EC71E9" w:rsidP="00EC71E9">
      <w:pPr>
        <w:numPr>
          <w:ilvl w:val="0"/>
          <w:numId w:val="1"/>
        </w:numPr>
        <w:rPr>
          <w:sz w:val="22"/>
        </w:rPr>
      </w:pPr>
      <w:r w:rsidRPr="00F32800">
        <w:rPr>
          <w:sz w:val="22"/>
        </w:rPr>
        <w:t>Each group will respect the valuables and program supplies designated for specific programs (no taking other program supplies or rummaging through items that are marked by name of organization).</w:t>
      </w:r>
    </w:p>
    <w:p w14:paraId="7AACFC60" w14:textId="77777777" w:rsidR="00EC71E9" w:rsidRPr="00F32800" w:rsidRDefault="00EC71E9" w:rsidP="00EC71E9">
      <w:pPr>
        <w:numPr>
          <w:ilvl w:val="0"/>
          <w:numId w:val="1"/>
        </w:numPr>
        <w:rPr>
          <w:sz w:val="22"/>
        </w:rPr>
      </w:pPr>
      <w:r w:rsidRPr="00F32800">
        <w:rPr>
          <w:sz w:val="22"/>
        </w:rPr>
        <w:t>Each group will help replenish supplies such as toilet paper, paper towels, cleani</w:t>
      </w:r>
      <w:r>
        <w:rPr>
          <w:sz w:val="22"/>
        </w:rPr>
        <w:t xml:space="preserve">ng supplies, art supplies, etc </w:t>
      </w:r>
      <w:r w:rsidRPr="00F32800">
        <w:rPr>
          <w:sz w:val="22"/>
        </w:rPr>
        <w:t>(to be discussed and determined during quarterly check-in meetings).</w:t>
      </w:r>
    </w:p>
    <w:p w14:paraId="595AE017" w14:textId="77777777" w:rsidR="00EC71E9" w:rsidRPr="00F32800" w:rsidRDefault="00EC71E9" w:rsidP="00EC71E9">
      <w:pPr>
        <w:numPr>
          <w:ilvl w:val="0"/>
          <w:numId w:val="1"/>
        </w:numPr>
        <w:rPr>
          <w:sz w:val="22"/>
        </w:rPr>
      </w:pPr>
      <w:r w:rsidRPr="00F32800">
        <w:rPr>
          <w:sz w:val="22"/>
        </w:rPr>
        <w:t>Each group will provide a representative to attend the quarterly check-in meeting (date to be determined)</w:t>
      </w:r>
    </w:p>
    <w:p w14:paraId="0AF3956B" w14:textId="77777777" w:rsidR="001978CB" w:rsidRDefault="00EC71E9" w:rsidP="001978CB">
      <w:pPr>
        <w:numPr>
          <w:ilvl w:val="0"/>
          <w:numId w:val="1"/>
        </w:numPr>
        <w:rPr>
          <w:sz w:val="22"/>
        </w:rPr>
      </w:pPr>
      <w:r w:rsidRPr="00F32800">
        <w:rPr>
          <w:sz w:val="22"/>
        </w:rPr>
        <w:t>Each group will participate in good faith and commit to a process that facilitates positive outcomes</w:t>
      </w:r>
      <w:r>
        <w:rPr>
          <w:sz w:val="22"/>
        </w:rPr>
        <w:t xml:space="preserve"> for participants</w:t>
      </w:r>
      <w:r w:rsidRPr="00F32800">
        <w:rPr>
          <w:sz w:val="22"/>
        </w:rPr>
        <w:t>.</w:t>
      </w:r>
    </w:p>
    <w:p w14:paraId="77DF4853" w14:textId="3DB7D255" w:rsidR="00EC71E9" w:rsidRPr="001978CB" w:rsidRDefault="00EC71E9" w:rsidP="001978CB">
      <w:pPr>
        <w:ind w:left="720"/>
        <w:jc w:val="center"/>
        <w:rPr>
          <w:sz w:val="22"/>
        </w:rPr>
      </w:pPr>
      <w:r w:rsidRPr="001978CB">
        <w:rPr>
          <w:b/>
          <w:sz w:val="22"/>
        </w:rPr>
        <w:t>Amendments and contract termination</w:t>
      </w:r>
    </w:p>
    <w:p w14:paraId="4BE6986E" w14:textId="77777777" w:rsidR="00EC71E9" w:rsidRDefault="00EC71E9" w:rsidP="00EC71E9">
      <w:pPr>
        <w:rPr>
          <w:sz w:val="22"/>
        </w:rPr>
      </w:pPr>
    </w:p>
    <w:p w14:paraId="68728C99" w14:textId="66A21C19" w:rsidR="00EC71E9" w:rsidRDefault="00EC71E9" w:rsidP="00EC71E9">
      <w:pPr>
        <w:rPr>
          <w:sz w:val="22"/>
        </w:rPr>
      </w:pPr>
      <w:r w:rsidRPr="00F32800">
        <w:rPr>
          <w:sz w:val="22"/>
        </w:rPr>
        <w:t xml:space="preserve">Either group can terminate this agreement with a 30-day written notice. </w:t>
      </w:r>
      <w:r>
        <w:rPr>
          <w:sz w:val="22"/>
        </w:rPr>
        <w:t>The terms of this contract may also be amended to accomm</w:t>
      </w:r>
      <w:r w:rsidR="00475884">
        <w:rPr>
          <w:sz w:val="22"/>
        </w:rPr>
        <w:t>odate changes in the program. 30</w:t>
      </w:r>
      <w:r>
        <w:rPr>
          <w:sz w:val="22"/>
        </w:rPr>
        <w:t xml:space="preserve">-day notice should be given should changes in terms must be made.  All parties shall also agree to any contract amendments.  </w:t>
      </w:r>
    </w:p>
    <w:p w14:paraId="0D88C538" w14:textId="77777777" w:rsidR="00EC71E9" w:rsidRDefault="00EC71E9" w:rsidP="00EC71E9">
      <w:pPr>
        <w:rPr>
          <w:sz w:val="22"/>
        </w:rPr>
      </w:pPr>
    </w:p>
    <w:p w14:paraId="6AFA1828" w14:textId="77777777" w:rsidR="00EC71E9" w:rsidRPr="00F32800" w:rsidRDefault="00EC71E9" w:rsidP="00EC71E9">
      <w:pPr>
        <w:rPr>
          <w:sz w:val="22"/>
        </w:rPr>
      </w:pPr>
    </w:p>
    <w:p w14:paraId="500CE404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943ED4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3B0888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EC3281D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E6D126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6C2316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8ACC7F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D4053F" w14:textId="77777777" w:rsidR="001978CB" w:rsidRDefault="001978CB" w:rsidP="00C87A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30D9B8C" w14:textId="27EC8025" w:rsidR="00A87C81" w:rsidRPr="008130F2" w:rsidRDefault="006930BD" w:rsidP="008130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7658">
        <w:rPr>
          <w:rFonts w:ascii="Arial" w:hAnsi="Arial" w:cs="Arial"/>
          <w:b/>
          <w:sz w:val="20"/>
          <w:szCs w:val="20"/>
          <w:u w:val="single"/>
        </w:rPr>
        <w:t>MEMORANDUM OF UNDERSTANDING</w:t>
      </w:r>
    </w:p>
    <w:sectPr w:rsidR="00A87C81" w:rsidRPr="008130F2" w:rsidSect="00527F69">
      <w:headerReference w:type="default" r:id="rId8"/>
      <w:footerReference w:type="default" r:id="rId9"/>
      <w:pgSz w:w="12240" w:h="15840"/>
      <w:pgMar w:top="1008" w:right="1008" w:bottom="1008" w:left="1008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BAE6" w14:textId="77777777" w:rsidR="009E2915" w:rsidRDefault="009E2915">
      <w:r>
        <w:separator/>
      </w:r>
    </w:p>
  </w:endnote>
  <w:endnote w:type="continuationSeparator" w:id="0">
    <w:p w14:paraId="3BC0E9DE" w14:textId="77777777" w:rsidR="009E2915" w:rsidRDefault="009E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B7F8" w14:textId="77777777" w:rsidR="00D921FC" w:rsidRPr="00762CBF" w:rsidRDefault="00D921FC" w:rsidP="00527F69">
    <w:pPr>
      <w:pStyle w:val="Footer"/>
      <w:jc w:val="center"/>
      <w:rPr>
        <w:sz w:val="18"/>
        <w:szCs w:val="18"/>
      </w:rPr>
    </w:pPr>
    <w:r w:rsidRPr="00762CBF">
      <w:rPr>
        <w:sz w:val="18"/>
        <w:szCs w:val="18"/>
      </w:rPr>
      <w:t xml:space="preserve">Page </w:t>
    </w:r>
    <w:r w:rsidRPr="00762CBF">
      <w:rPr>
        <w:sz w:val="18"/>
        <w:szCs w:val="18"/>
      </w:rPr>
      <w:fldChar w:fldCharType="begin"/>
    </w:r>
    <w:r w:rsidRPr="00762CBF">
      <w:rPr>
        <w:sz w:val="18"/>
        <w:szCs w:val="18"/>
      </w:rPr>
      <w:instrText xml:space="preserve"> PAGE </w:instrText>
    </w:r>
    <w:r w:rsidRPr="00762CBF">
      <w:rPr>
        <w:sz w:val="18"/>
        <w:szCs w:val="18"/>
      </w:rPr>
      <w:fldChar w:fldCharType="separate"/>
    </w:r>
    <w:r w:rsidR="009E2915">
      <w:rPr>
        <w:noProof/>
        <w:sz w:val="18"/>
        <w:szCs w:val="18"/>
      </w:rPr>
      <w:t>1</w:t>
    </w:r>
    <w:r w:rsidRPr="00762CBF">
      <w:rPr>
        <w:sz w:val="18"/>
        <w:szCs w:val="18"/>
      </w:rPr>
      <w:fldChar w:fldCharType="end"/>
    </w:r>
    <w:r w:rsidRPr="00762CBF">
      <w:rPr>
        <w:sz w:val="18"/>
        <w:szCs w:val="18"/>
      </w:rPr>
      <w:t xml:space="preserve"> of </w:t>
    </w:r>
    <w:r w:rsidRPr="00762CBF">
      <w:rPr>
        <w:sz w:val="18"/>
        <w:szCs w:val="18"/>
      </w:rPr>
      <w:fldChar w:fldCharType="begin"/>
    </w:r>
    <w:r w:rsidRPr="00762CBF">
      <w:rPr>
        <w:sz w:val="18"/>
        <w:szCs w:val="18"/>
      </w:rPr>
      <w:instrText xml:space="preserve"> NUMPAGES </w:instrText>
    </w:r>
    <w:r w:rsidRPr="00762CBF">
      <w:rPr>
        <w:sz w:val="18"/>
        <w:szCs w:val="18"/>
      </w:rPr>
      <w:fldChar w:fldCharType="separate"/>
    </w:r>
    <w:r w:rsidR="009E2915">
      <w:rPr>
        <w:noProof/>
        <w:sz w:val="18"/>
        <w:szCs w:val="18"/>
      </w:rPr>
      <w:t>1</w:t>
    </w:r>
    <w:r w:rsidRPr="00762C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8B92C" w14:textId="77777777" w:rsidR="009E2915" w:rsidRDefault="009E2915">
      <w:r>
        <w:separator/>
      </w:r>
    </w:p>
  </w:footnote>
  <w:footnote w:type="continuationSeparator" w:id="0">
    <w:p w14:paraId="08EC0E0D" w14:textId="77777777" w:rsidR="009E2915" w:rsidRDefault="009E2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2395" w14:textId="77777777" w:rsidR="00D921FC" w:rsidRDefault="00367AC2" w:rsidP="00293C22">
    <w:pPr>
      <w:pStyle w:val="Header"/>
      <w:jc w:val="center"/>
    </w:pPr>
    <w:r>
      <w:pict w14:anchorId="5C9EB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5pt;height:32.8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68C"/>
    <w:multiLevelType w:val="hybridMultilevel"/>
    <w:tmpl w:val="B094D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45FC"/>
    <w:multiLevelType w:val="hybridMultilevel"/>
    <w:tmpl w:val="3E268198"/>
    <w:lvl w:ilvl="0" w:tplc="94949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56246"/>
    <w:multiLevelType w:val="hybridMultilevel"/>
    <w:tmpl w:val="2BF84B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9"/>
    <w:rsid w:val="00050A67"/>
    <w:rsid w:val="000C3047"/>
    <w:rsid w:val="000F5EC4"/>
    <w:rsid w:val="001978CB"/>
    <w:rsid w:val="00215BC1"/>
    <w:rsid w:val="0022356A"/>
    <w:rsid w:val="00293C22"/>
    <w:rsid w:val="002A0658"/>
    <w:rsid w:val="002C22E3"/>
    <w:rsid w:val="002D19D6"/>
    <w:rsid w:val="0031143F"/>
    <w:rsid w:val="00317658"/>
    <w:rsid w:val="00333E58"/>
    <w:rsid w:val="00334705"/>
    <w:rsid w:val="00367AC2"/>
    <w:rsid w:val="003E16EC"/>
    <w:rsid w:val="003F0ACD"/>
    <w:rsid w:val="0040487E"/>
    <w:rsid w:val="004200A7"/>
    <w:rsid w:val="00442C49"/>
    <w:rsid w:val="00475884"/>
    <w:rsid w:val="00480B71"/>
    <w:rsid w:val="00527F69"/>
    <w:rsid w:val="00533D45"/>
    <w:rsid w:val="0053505A"/>
    <w:rsid w:val="006333FE"/>
    <w:rsid w:val="006930BD"/>
    <w:rsid w:val="006B0C46"/>
    <w:rsid w:val="007344EF"/>
    <w:rsid w:val="00745FF8"/>
    <w:rsid w:val="008130F2"/>
    <w:rsid w:val="00814ADF"/>
    <w:rsid w:val="00843B31"/>
    <w:rsid w:val="008742BD"/>
    <w:rsid w:val="00900B50"/>
    <w:rsid w:val="00930029"/>
    <w:rsid w:val="009C0209"/>
    <w:rsid w:val="009E2915"/>
    <w:rsid w:val="009E5DD1"/>
    <w:rsid w:val="009F5724"/>
    <w:rsid w:val="00A87C81"/>
    <w:rsid w:val="00AD3E76"/>
    <w:rsid w:val="00AE5266"/>
    <w:rsid w:val="00C30E0A"/>
    <w:rsid w:val="00C371EB"/>
    <w:rsid w:val="00C87A0A"/>
    <w:rsid w:val="00CC37A0"/>
    <w:rsid w:val="00CF5176"/>
    <w:rsid w:val="00D103CF"/>
    <w:rsid w:val="00D921FC"/>
    <w:rsid w:val="00DC449B"/>
    <w:rsid w:val="00E02DB6"/>
    <w:rsid w:val="00E13130"/>
    <w:rsid w:val="00E57DEE"/>
    <w:rsid w:val="00E87F6C"/>
    <w:rsid w:val="00EC71E9"/>
    <w:rsid w:val="00ED198B"/>
    <w:rsid w:val="00ED2208"/>
    <w:rsid w:val="00F072EE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351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7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E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978C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37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67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le@lotusbloomfamily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Lewis</dc:creator>
  <cp:keywords/>
  <dc:description/>
  <cp:lastModifiedBy>Microsoft Office User</cp:lastModifiedBy>
  <cp:revision>3</cp:revision>
  <cp:lastPrinted>2017-09-29T20:44:00Z</cp:lastPrinted>
  <dcterms:created xsi:type="dcterms:W3CDTF">2017-09-29T21:24:00Z</dcterms:created>
  <dcterms:modified xsi:type="dcterms:W3CDTF">2017-10-02T19:57:00Z</dcterms:modified>
</cp:coreProperties>
</file>